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93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1"/>
        <w:gridCol w:w="6022"/>
      </w:tblGrid>
      <w:tr w:rsidR="00BD5EEE" w:rsidRPr="00BD5EEE" w14:paraId="56BECC2A" w14:textId="77777777" w:rsidTr="00957210">
        <w:trPr>
          <w:trHeight w:val="947"/>
        </w:trPr>
        <w:tc>
          <w:tcPr>
            <w:tcW w:w="3971" w:type="dxa"/>
          </w:tcPr>
          <w:p w14:paraId="1FE8A574" w14:textId="77777777" w:rsidR="00386A84" w:rsidRPr="00BD5EEE" w:rsidRDefault="00ED33C7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749CE4" wp14:editId="1EB3A295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474345</wp:posOffset>
                      </wp:positionV>
                      <wp:extent cx="758825" cy="0"/>
                      <wp:effectExtent l="0" t="0" r="222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88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106120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15pt,37.35pt" to="117.9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ỦY BAN NHÂN DÂN</w: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br/>
              <w:t>THÀNH PHỐ HỒ CHÍ MINH</w:t>
            </w:r>
          </w:p>
        </w:tc>
        <w:tc>
          <w:tcPr>
            <w:tcW w:w="6022" w:type="dxa"/>
          </w:tcPr>
          <w:p w14:paraId="3B200724" w14:textId="3624E8A4" w:rsidR="00386A84" w:rsidRPr="00BD5EEE" w:rsidRDefault="00FB339C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FD9C77" wp14:editId="2492BEE8">
                      <wp:simplePos x="0" y="0"/>
                      <wp:positionH relativeFrom="column">
                        <wp:posOffset>760094</wp:posOffset>
                      </wp:positionH>
                      <wp:positionV relativeFrom="paragraph">
                        <wp:posOffset>489585</wp:posOffset>
                      </wp:positionV>
                      <wp:extent cx="218122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3D2D59A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85pt,38.55pt" to="231.6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CỘNG HÒA XÃ HỘI CHỦ NGHĨA VIỆT NAM</w:t>
            </w:r>
            <w:r w:rsidR="00386A84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  <w:t>Độc lập – Tự do – Hạnh phúc</w:t>
            </w:r>
          </w:p>
        </w:tc>
      </w:tr>
      <w:tr w:rsidR="00BD5EEE" w:rsidRPr="00BD5EEE" w14:paraId="69492B59" w14:textId="77777777" w:rsidTr="00957210">
        <w:trPr>
          <w:trHeight w:val="598"/>
        </w:trPr>
        <w:tc>
          <w:tcPr>
            <w:tcW w:w="3971" w:type="dxa"/>
          </w:tcPr>
          <w:p w14:paraId="70AB4A29" w14:textId="73E11019" w:rsidR="00386A84" w:rsidRPr="00BD5EEE" w:rsidRDefault="00386A84" w:rsidP="00827E5B">
            <w:pPr>
              <w:spacing w:before="120" w:after="12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Số: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="0047456D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/QĐ-UBND</w:t>
            </w:r>
          </w:p>
        </w:tc>
        <w:tc>
          <w:tcPr>
            <w:tcW w:w="6022" w:type="dxa"/>
          </w:tcPr>
          <w:p w14:paraId="7648FE1A" w14:textId="078031F5" w:rsidR="00386A84" w:rsidRPr="00BD5EEE" w:rsidRDefault="00386A84" w:rsidP="00B0608B">
            <w:pPr>
              <w:spacing w:before="120" w:after="120"/>
              <w:jc w:val="right"/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Thành phố Hồ Chí Minh, ngày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tháng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3B662D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năm 20</w:t>
            </w:r>
            <w:r w:rsidR="00B35E3F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2</w:t>
            </w:r>
            <w:r w:rsidR="00351C70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6</w:t>
            </w:r>
          </w:p>
        </w:tc>
      </w:tr>
    </w:tbl>
    <w:p w14:paraId="3710D192" w14:textId="69348A2A" w:rsidR="000F2532" w:rsidRPr="00BD5EEE" w:rsidRDefault="000F2532" w:rsidP="00C96849">
      <w:pPr>
        <w:spacing w:after="0" w:line="240" w:lineRule="auto"/>
        <w:jc w:val="center"/>
        <w:rPr>
          <w:rFonts w:asciiTheme="majorHAnsi" w:hAnsiTheme="majorHAnsi" w:cstheme="majorHAnsi"/>
          <w:sz w:val="2"/>
          <w:szCs w:val="28"/>
        </w:rPr>
      </w:pPr>
    </w:p>
    <w:p w14:paraId="009F33DE" w14:textId="04E79F0C" w:rsidR="00857643" w:rsidRPr="00412790" w:rsidRDefault="00282690" w:rsidP="00412790">
      <w:pPr>
        <w:shd w:val="clear" w:color="auto" w:fill="FFFFFF"/>
        <w:spacing w:before="120"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t>QUYẾT ĐỊNH</w:t>
      </w: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br/>
      </w:r>
      <w:r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>V</w:t>
      </w:r>
      <w:r w:rsidR="0047456D"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>ề</w:t>
      </w:r>
      <w:r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 xml:space="preserve"> </w:t>
      </w:r>
      <w:r w:rsidR="00B525DE"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 xml:space="preserve">việc </w:t>
      </w:r>
      <w:r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 xml:space="preserve">công bố </w:t>
      </w:r>
      <w:r w:rsidR="00C05954"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>d</w:t>
      </w:r>
      <w:r w:rsidR="000E1E26"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 xml:space="preserve">anh mục </w:t>
      </w:r>
      <w:r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>thủ tục hành chính</w:t>
      </w:r>
      <w:r w:rsidR="00E912EC"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 xml:space="preserve"> </w:t>
      </w:r>
      <w:r w:rsidR="00412790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 xml:space="preserve">bị bãi bỏ lĩnh vực </w:t>
      </w:r>
      <w:r w:rsidR="000B45E8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br/>
        <w:t>Quản lý công sản</w:t>
      </w:r>
      <w:r w:rsidR="00AF0FA5" w:rsidRPr="00412790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 xml:space="preserve"> </w:t>
      </w:r>
      <w:r w:rsidR="00AF0FA5" w:rsidRPr="00AF0FA5">
        <w:rPr>
          <w:rFonts w:asciiTheme="majorHAnsi" w:hAnsiTheme="majorHAnsi" w:cstheme="majorHAnsi"/>
          <w:b/>
          <w:bCs/>
          <w:sz w:val="28"/>
          <w:szCs w:val="28"/>
        </w:rPr>
        <w:t xml:space="preserve">thuộc phạm vi chức năng quản lý của Sở </w:t>
      </w:r>
      <w:r w:rsidR="00412790">
        <w:rPr>
          <w:rFonts w:asciiTheme="majorHAnsi" w:hAnsiTheme="majorHAnsi" w:cstheme="majorHAnsi"/>
          <w:b/>
          <w:bCs/>
          <w:sz w:val="28"/>
          <w:szCs w:val="28"/>
          <w:lang w:val="en-US"/>
        </w:rPr>
        <w:t>Tài chính</w:t>
      </w:r>
    </w:p>
    <w:p w14:paraId="319BEEEC" w14:textId="65F5E1AD" w:rsidR="00ED33C7" w:rsidRPr="00BD5EEE" w:rsidRDefault="004B4652" w:rsidP="00412790">
      <w:pPr>
        <w:spacing w:before="360" w:after="24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DF91DA" wp14:editId="50A70E16">
                <wp:simplePos x="0" y="0"/>
                <wp:positionH relativeFrom="column">
                  <wp:posOffset>1910080</wp:posOffset>
                </wp:positionH>
                <wp:positionV relativeFrom="paragraph">
                  <wp:posOffset>33020</wp:posOffset>
                </wp:positionV>
                <wp:extent cx="197167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9A62DAC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4pt,2.6pt" to="305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ED33C7" w:rsidRPr="00BD5EEE">
        <w:rPr>
          <w:rFonts w:asciiTheme="majorHAnsi" w:hAnsiTheme="majorHAnsi" w:cstheme="majorHAnsi"/>
          <w:b/>
          <w:sz w:val="28"/>
          <w:szCs w:val="28"/>
          <w:lang w:val="en-US"/>
        </w:rPr>
        <w:t>CHỦ TỊCH ỦY BAN NHÂN DÂN THÀNH PHỐ HỒ CHÍ MINH</w:t>
      </w:r>
    </w:p>
    <w:p w14:paraId="129B2343" w14:textId="7C66648C" w:rsidR="00646C28" w:rsidRPr="00951271" w:rsidRDefault="00ED33C7" w:rsidP="00412790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>Căn cứ Luật Tổ chức Ch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>í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nh quyền địa phương ngày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16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tháng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>năm 20</w:t>
      </w:r>
      <w:r w:rsidR="003C7661" w:rsidRPr="00951271">
        <w:rPr>
          <w:rFonts w:asciiTheme="majorHAnsi" w:hAnsiTheme="majorHAnsi" w:cstheme="majorHAnsi"/>
          <w:i/>
          <w:sz w:val="28"/>
          <w:szCs w:val="28"/>
          <w:lang w:val="en-US"/>
        </w:rPr>
        <w:t>2</w:t>
      </w:r>
      <w:r w:rsidRPr="00951271">
        <w:rPr>
          <w:rFonts w:asciiTheme="majorHAnsi" w:hAnsiTheme="majorHAnsi" w:cstheme="majorHAnsi"/>
          <w:i/>
          <w:sz w:val="28"/>
          <w:szCs w:val="28"/>
        </w:rPr>
        <w:t>5;</w:t>
      </w:r>
      <w:r w:rsidR="002D5DBA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</w:p>
    <w:p w14:paraId="38C06DBF" w14:textId="7C8184ED" w:rsidR="00ED33C7" w:rsidRDefault="00ED33C7" w:rsidP="00412790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 xml:space="preserve">Căn cứ Nghị định số 63/2010/NĐ-CP ngày 08 tháng 6 năm 2010 của </w:t>
      </w:r>
      <w:r w:rsidR="00302CF6" w:rsidRPr="00951271">
        <w:rPr>
          <w:rFonts w:asciiTheme="majorHAnsi" w:hAnsiTheme="majorHAnsi" w:cstheme="majorHAnsi"/>
          <w:i/>
          <w:sz w:val="28"/>
          <w:szCs w:val="28"/>
        </w:rPr>
        <w:br/>
      </w:r>
      <w:r w:rsidRPr="00951271">
        <w:rPr>
          <w:rFonts w:asciiTheme="majorHAnsi" w:hAnsiTheme="majorHAnsi" w:cstheme="majorHAnsi"/>
          <w:i/>
          <w:sz w:val="28"/>
          <w:szCs w:val="28"/>
        </w:rPr>
        <w:t>Chính phủ về kiểm soát thủ tục hành chính</w:t>
      </w:r>
      <w:r w:rsidR="009C1D60" w:rsidRPr="00951271">
        <w:rPr>
          <w:rFonts w:asciiTheme="majorHAnsi" w:hAnsiTheme="majorHAnsi" w:cstheme="majorHAnsi"/>
          <w:i/>
          <w:sz w:val="28"/>
          <w:szCs w:val="28"/>
          <w:lang w:val="en-US"/>
        </w:rPr>
        <w:t>;</w:t>
      </w:r>
      <w:r w:rsidR="00CB6048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6904B2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Nghị định số 92/2017/NĐ-CP </w:t>
      </w:r>
      <w:r w:rsidR="00F47EFD" w:rsidRPr="00951271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="006904B2" w:rsidRPr="00951271">
        <w:rPr>
          <w:rFonts w:asciiTheme="majorHAnsi" w:hAnsiTheme="majorHAnsi" w:cstheme="majorHAnsi"/>
          <w:i/>
          <w:sz w:val="28"/>
          <w:szCs w:val="28"/>
          <w:lang w:val="en-US"/>
        </w:rPr>
        <w:t>ngày 07 tháng 8 năm 2017 của Chính phủ sửa đổi, bổ sung một số điều của các Nghị định có liên quan đến kiểm soát thủ tục hành chính;</w:t>
      </w:r>
    </w:p>
    <w:p w14:paraId="493F087C" w14:textId="584DA85C" w:rsidR="00ED33C7" w:rsidRDefault="00ED33C7" w:rsidP="00412790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>Căn cứ Thông tư số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02</w:t>
      </w:r>
      <w:r w:rsidRPr="00951271">
        <w:rPr>
          <w:rFonts w:asciiTheme="majorHAnsi" w:hAnsiTheme="majorHAnsi" w:cstheme="majorHAnsi"/>
          <w:i/>
          <w:sz w:val="28"/>
          <w:szCs w:val="28"/>
        </w:rPr>
        <w:t>/2017/TT-VPCP ngày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31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 tháng 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>10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 năm 2017 của </w:t>
      </w:r>
      <w:r w:rsidR="00F47EFD" w:rsidRPr="00951271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Pr="00951271">
        <w:rPr>
          <w:rFonts w:asciiTheme="majorHAnsi" w:hAnsiTheme="majorHAnsi" w:cstheme="majorHAnsi"/>
          <w:i/>
          <w:sz w:val="28"/>
          <w:szCs w:val="28"/>
        </w:rPr>
        <w:t>Bộ trưởng, Chủ nhiệm Văn phòng Chính phủ hướng dẫn nghiệp vụ về kiểm soát thủ tục hành chính;</w:t>
      </w:r>
      <w:r w:rsidR="00BC785B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</w:p>
    <w:p w14:paraId="12355D8F" w14:textId="1AF29152" w:rsidR="00ED33C7" w:rsidRPr="00951271" w:rsidRDefault="00F12DBC" w:rsidP="00412790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</w:rPr>
      </w:pP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>Theo</w:t>
      </w:r>
      <w:r w:rsidR="00ED33C7" w:rsidRPr="00951271">
        <w:rPr>
          <w:rFonts w:asciiTheme="majorHAnsi" w:hAnsiTheme="majorHAnsi" w:cstheme="majorHAnsi"/>
          <w:i/>
          <w:sz w:val="28"/>
          <w:szCs w:val="28"/>
        </w:rPr>
        <w:t xml:space="preserve"> đề nghị của Giám đốc </w:t>
      </w:r>
      <w:r w:rsidR="00A94D11">
        <w:rPr>
          <w:rFonts w:asciiTheme="majorHAnsi" w:hAnsiTheme="majorHAnsi" w:cstheme="majorHAnsi"/>
          <w:i/>
          <w:sz w:val="28"/>
          <w:szCs w:val="28"/>
          <w:lang w:val="en-US"/>
        </w:rPr>
        <w:t xml:space="preserve">Sở </w:t>
      </w:r>
      <w:r w:rsidR="00412790">
        <w:rPr>
          <w:rFonts w:asciiTheme="majorHAnsi" w:hAnsiTheme="majorHAnsi" w:cstheme="majorHAnsi"/>
          <w:i/>
          <w:sz w:val="28"/>
          <w:szCs w:val="28"/>
          <w:lang w:val="en-US"/>
        </w:rPr>
        <w:t>Tài chính</w:t>
      </w:r>
      <w:r w:rsidR="009C1D6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tại Tờ trình số</w:t>
      </w:r>
      <w:r w:rsidR="0095721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0B45E8">
        <w:rPr>
          <w:rFonts w:asciiTheme="majorHAnsi" w:hAnsiTheme="majorHAnsi" w:cstheme="majorHAnsi"/>
          <w:i/>
          <w:sz w:val="28"/>
          <w:szCs w:val="28"/>
          <w:lang w:val="en-US"/>
        </w:rPr>
        <w:t>9824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>/TTr-</w:t>
      </w:r>
      <w:r w:rsidR="00CF3F09">
        <w:rPr>
          <w:rFonts w:asciiTheme="majorHAnsi" w:hAnsiTheme="majorHAnsi" w:cstheme="majorHAnsi"/>
          <w:i/>
          <w:sz w:val="28"/>
          <w:szCs w:val="28"/>
          <w:lang w:val="en-US"/>
        </w:rPr>
        <w:t>S</w:t>
      </w:r>
      <w:r w:rsidR="00AF0FA5">
        <w:rPr>
          <w:rFonts w:asciiTheme="majorHAnsi" w:hAnsiTheme="majorHAnsi" w:cstheme="majorHAnsi"/>
          <w:i/>
          <w:sz w:val="28"/>
          <w:szCs w:val="28"/>
          <w:lang w:val="en-US"/>
        </w:rPr>
        <w:t>T</w:t>
      </w:r>
      <w:r w:rsidR="00412790">
        <w:rPr>
          <w:rFonts w:asciiTheme="majorHAnsi" w:hAnsiTheme="majorHAnsi" w:cstheme="majorHAnsi"/>
          <w:i/>
          <w:sz w:val="28"/>
          <w:szCs w:val="28"/>
          <w:lang w:val="en-US"/>
        </w:rPr>
        <w:t>C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412790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>ngày</w:t>
      </w:r>
      <w:r w:rsidR="0095721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0B45E8">
        <w:rPr>
          <w:rFonts w:asciiTheme="majorHAnsi" w:hAnsiTheme="majorHAnsi" w:cstheme="majorHAnsi"/>
          <w:i/>
          <w:sz w:val="28"/>
          <w:szCs w:val="28"/>
          <w:lang w:val="en-US"/>
        </w:rPr>
        <w:t>17</w:t>
      </w:r>
      <w:r w:rsidR="008D2C6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tháng </w:t>
      </w:r>
      <w:r w:rsidR="00E912EC">
        <w:rPr>
          <w:rFonts w:asciiTheme="majorHAnsi" w:hAnsiTheme="majorHAnsi" w:cstheme="majorHAnsi"/>
          <w:i/>
          <w:sz w:val="28"/>
          <w:szCs w:val="28"/>
          <w:lang w:val="en-US"/>
        </w:rPr>
        <w:t>4</w:t>
      </w:r>
      <w:r w:rsidR="004063FB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>năm 20</w:t>
      </w:r>
      <w:r w:rsidR="00B35E3F" w:rsidRPr="00951271">
        <w:rPr>
          <w:rFonts w:asciiTheme="majorHAnsi" w:hAnsiTheme="majorHAnsi" w:cstheme="majorHAnsi"/>
          <w:i/>
          <w:sz w:val="28"/>
          <w:szCs w:val="28"/>
          <w:lang w:val="en-US"/>
        </w:rPr>
        <w:t>2</w:t>
      </w:r>
      <w:r w:rsidR="009C7661">
        <w:rPr>
          <w:rFonts w:asciiTheme="majorHAnsi" w:hAnsiTheme="majorHAnsi" w:cstheme="majorHAnsi"/>
          <w:i/>
          <w:sz w:val="28"/>
          <w:szCs w:val="28"/>
          <w:lang w:val="en-US"/>
        </w:rPr>
        <w:t>6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>.</w:t>
      </w:r>
    </w:p>
    <w:p w14:paraId="2452E8A1" w14:textId="77777777" w:rsidR="00ED33C7" w:rsidRPr="00951271" w:rsidRDefault="00ED33C7" w:rsidP="00412790">
      <w:pPr>
        <w:spacing w:before="120" w:after="12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  <w:lang w:val="en-US"/>
        </w:rPr>
        <w:t>QUYẾT ĐỊNH:</w:t>
      </w:r>
    </w:p>
    <w:p w14:paraId="32CD9A57" w14:textId="1081E803" w:rsidR="0020607E" w:rsidRPr="00FB6370" w:rsidRDefault="00ED33C7" w:rsidP="00412790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</w:rPr>
        <w:t>Điều 1.</w:t>
      </w:r>
      <w:r w:rsidRPr="00951271">
        <w:rPr>
          <w:rFonts w:asciiTheme="majorHAnsi" w:hAnsiTheme="majorHAnsi" w:cstheme="majorHAnsi"/>
          <w:sz w:val="28"/>
          <w:szCs w:val="28"/>
        </w:rPr>
        <w:t xml:space="preserve"> </w:t>
      </w:r>
      <w:r w:rsidRPr="00182B54">
        <w:rPr>
          <w:rFonts w:asciiTheme="majorHAnsi" w:hAnsiTheme="majorHAnsi" w:cstheme="majorHAnsi"/>
          <w:sz w:val="28"/>
          <w:szCs w:val="28"/>
        </w:rPr>
        <w:t>Công bố kèm theo Quyết định này</w:t>
      </w:r>
      <w:r w:rsidR="0036572F" w:rsidRPr="00182B54">
        <w:rPr>
          <w:rFonts w:asciiTheme="majorHAnsi" w:hAnsiTheme="majorHAnsi" w:cstheme="majorHAnsi"/>
          <w:sz w:val="28"/>
          <w:szCs w:val="28"/>
        </w:rPr>
        <w:t xml:space="preserve"> </w:t>
      </w:r>
      <w:r w:rsidR="00B62E5A" w:rsidRPr="00182B54">
        <w:rPr>
          <w:rFonts w:asciiTheme="majorHAnsi" w:hAnsiTheme="majorHAnsi" w:cstheme="majorHAnsi"/>
          <w:sz w:val="28"/>
          <w:szCs w:val="28"/>
        </w:rPr>
        <w:t xml:space="preserve">danh </w:t>
      </w:r>
      <w:r w:rsidR="00B62E5A" w:rsidRPr="00FB6370">
        <w:rPr>
          <w:rFonts w:asciiTheme="majorHAnsi" w:hAnsiTheme="majorHAnsi" w:cstheme="majorHAnsi"/>
          <w:sz w:val="28"/>
          <w:szCs w:val="28"/>
          <w:lang w:val="en-US"/>
        </w:rPr>
        <w:t>mụ</w:t>
      </w:r>
      <w:r w:rsidR="00D94637" w:rsidRPr="00FB6370">
        <w:rPr>
          <w:rFonts w:asciiTheme="majorHAnsi" w:hAnsiTheme="majorHAnsi" w:cstheme="majorHAnsi"/>
          <w:sz w:val="28"/>
          <w:szCs w:val="28"/>
          <w:lang w:val="en-US"/>
        </w:rPr>
        <w:t xml:space="preserve">c </w:t>
      </w:r>
      <w:r w:rsidR="00412790" w:rsidRPr="00412790">
        <w:rPr>
          <w:rFonts w:asciiTheme="majorHAnsi" w:hAnsiTheme="majorHAnsi" w:cstheme="majorHAnsi"/>
          <w:b/>
          <w:bCs/>
          <w:sz w:val="28"/>
          <w:szCs w:val="28"/>
          <w:lang w:val="en-US"/>
        </w:rPr>
        <w:t>05</w:t>
      </w:r>
      <w:r w:rsidR="00244A2A" w:rsidRPr="00FB6370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B62E5A" w:rsidRPr="00FB6370">
        <w:rPr>
          <w:rFonts w:asciiTheme="majorHAnsi" w:hAnsiTheme="majorHAnsi" w:cstheme="majorHAnsi"/>
          <w:sz w:val="28"/>
          <w:szCs w:val="28"/>
          <w:lang w:val="en-US"/>
        </w:rPr>
        <w:t>thủ tụ</w:t>
      </w:r>
      <w:r w:rsidR="00B35E3F" w:rsidRPr="00FB6370">
        <w:rPr>
          <w:rFonts w:asciiTheme="majorHAnsi" w:hAnsiTheme="majorHAnsi" w:cstheme="majorHAnsi"/>
          <w:sz w:val="28"/>
          <w:szCs w:val="28"/>
          <w:lang w:val="en-US"/>
        </w:rPr>
        <w:t xml:space="preserve">c hành </w:t>
      </w:r>
      <w:r w:rsidR="00412790">
        <w:rPr>
          <w:rFonts w:asciiTheme="majorHAnsi" w:hAnsiTheme="majorHAnsi" w:cstheme="majorHAnsi"/>
          <w:sz w:val="28"/>
          <w:szCs w:val="28"/>
          <w:lang w:val="en-US"/>
        </w:rPr>
        <w:t xml:space="preserve">chính bị bãi bỏ </w:t>
      </w:r>
      <w:r w:rsidR="00412790" w:rsidRPr="00412790">
        <w:rPr>
          <w:rFonts w:asciiTheme="majorHAnsi" w:hAnsiTheme="majorHAnsi" w:cstheme="majorHAnsi"/>
          <w:sz w:val="28"/>
          <w:szCs w:val="28"/>
          <w:lang w:val="en-US"/>
        </w:rPr>
        <w:t xml:space="preserve">lĩnh vực </w:t>
      </w:r>
      <w:r w:rsidR="000B45E8">
        <w:rPr>
          <w:rFonts w:asciiTheme="majorHAnsi" w:hAnsiTheme="majorHAnsi" w:cstheme="majorHAnsi"/>
          <w:sz w:val="28"/>
          <w:szCs w:val="28"/>
          <w:lang w:val="en-US"/>
        </w:rPr>
        <w:t>Quản lý công sản</w:t>
      </w:r>
      <w:r w:rsidR="00412790" w:rsidRPr="00412790">
        <w:rPr>
          <w:rFonts w:asciiTheme="majorHAnsi" w:hAnsiTheme="majorHAnsi" w:cstheme="majorHAnsi"/>
          <w:sz w:val="28"/>
          <w:szCs w:val="28"/>
          <w:lang w:val="en-US"/>
        </w:rPr>
        <w:t xml:space="preserve"> thuộc phạm vi chức năng quản lý của </w:t>
      </w:r>
      <w:r w:rsidR="000B45E8">
        <w:rPr>
          <w:rFonts w:asciiTheme="majorHAnsi" w:hAnsiTheme="majorHAnsi" w:cstheme="majorHAnsi"/>
          <w:sz w:val="28"/>
          <w:szCs w:val="28"/>
          <w:lang w:val="en-US"/>
        </w:rPr>
        <w:br/>
      </w:r>
      <w:bookmarkStart w:id="0" w:name="_GoBack"/>
      <w:bookmarkEnd w:id="0"/>
      <w:r w:rsidR="00412790" w:rsidRPr="00412790">
        <w:rPr>
          <w:rFonts w:asciiTheme="majorHAnsi" w:hAnsiTheme="majorHAnsi" w:cstheme="majorHAnsi"/>
          <w:sz w:val="28"/>
          <w:szCs w:val="28"/>
          <w:lang w:val="en-US"/>
        </w:rPr>
        <w:t>Sở Tài chính</w:t>
      </w:r>
      <w:r w:rsidR="002F30D6" w:rsidRPr="00721AFD">
        <w:rPr>
          <w:rFonts w:asciiTheme="majorHAnsi" w:hAnsiTheme="majorHAnsi" w:cstheme="majorHAnsi"/>
          <w:sz w:val="28"/>
          <w:szCs w:val="28"/>
          <w:lang w:val="en-US"/>
        </w:rPr>
        <w:t>.</w:t>
      </w:r>
      <w:r w:rsidR="004063FB" w:rsidRPr="00721AFD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</w:p>
    <w:p w14:paraId="3A714EFD" w14:textId="1219C2CB" w:rsidR="00BE103E" w:rsidRPr="00951271" w:rsidRDefault="000C0486" w:rsidP="00412790">
      <w:pPr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1271">
        <w:rPr>
          <w:rFonts w:ascii="Times New Roman" w:hAnsi="Times New Roman"/>
          <w:sz w:val="28"/>
          <w:szCs w:val="28"/>
          <w:lang w:val="en-US"/>
        </w:rPr>
        <w:t xml:space="preserve">Danh mục thủ tục hành chính được đăng tải trên Cổng </w:t>
      </w:r>
      <w:r w:rsidR="00FB339C" w:rsidRPr="00951271">
        <w:rPr>
          <w:rFonts w:ascii="Times New Roman" w:hAnsi="Times New Roman"/>
          <w:sz w:val="28"/>
          <w:szCs w:val="28"/>
          <w:lang w:val="en-US"/>
        </w:rPr>
        <w:t xml:space="preserve">Thông </w:t>
      </w:r>
      <w:r w:rsidRPr="00951271">
        <w:rPr>
          <w:rFonts w:ascii="Times New Roman" w:hAnsi="Times New Roman"/>
          <w:sz w:val="28"/>
          <w:szCs w:val="28"/>
          <w:lang w:val="en-US"/>
        </w:rPr>
        <w:t xml:space="preserve">tin điện tử của Ủy ban nhân dân Thành phố tại </w:t>
      </w:r>
      <w:hyperlink r:id="rId7" w:history="1">
        <w:r w:rsidRPr="00951271">
          <w:rPr>
            <w:rFonts w:ascii="Times New Roman" w:hAnsi="Times New Roman"/>
            <w:sz w:val="28"/>
            <w:szCs w:val="28"/>
            <w:lang w:val="en-US"/>
          </w:rPr>
          <w:t>https://hochiminhcity.gov.vn</w:t>
        </w:r>
      </w:hyperlink>
      <w:r w:rsidR="00AA5592">
        <w:rPr>
          <w:rFonts w:ascii="Times New Roman" w:hAnsi="Times New Roman"/>
          <w:sz w:val="28"/>
          <w:szCs w:val="28"/>
          <w:lang w:val="en-US"/>
        </w:rPr>
        <w:t xml:space="preserve"> và Cổng </w:t>
      </w:r>
      <w:r w:rsidR="00FB339C">
        <w:rPr>
          <w:rFonts w:ascii="Times New Roman" w:hAnsi="Times New Roman"/>
          <w:sz w:val="28"/>
          <w:szCs w:val="28"/>
          <w:lang w:val="en-US"/>
        </w:rPr>
        <w:t xml:space="preserve">Dịch </w:t>
      </w:r>
      <w:r w:rsidR="00AA5592">
        <w:rPr>
          <w:rFonts w:ascii="Times New Roman" w:hAnsi="Times New Roman"/>
          <w:sz w:val="28"/>
          <w:szCs w:val="28"/>
          <w:lang w:val="en-US"/>
        </w:rPr>
        <w:t xml:space="preserve">vụ công quốc gia tại </w:t>
      </w:r>
      <w:r w:rsidR="00AA5592" w:rsidRPr="00AA5592">
        <w:rPr>
          <w:rFonts w:ascii="Times New Roman" w:hAnsi="Times New Roman"/>
          <w:sz w:val="28"/>
          <w:szCs w:val="28"/>
          <w:lang w:val="en-US"/>
        </w:rPr>
        <w:t>https://dichvucong.gov.vn/p/home/dvc-trang-chu.html</w:t>
      </w:r>
      <w:r w:rsidR="00AA5592">
        <w:rPr>
          <w:rFonts w:ascii="Times New Roman" w:hAnsi="Times New Roman"/>
          <w:sz w:val="28"/>
          <w:szCs w:val="28"/>
          <w:lang w:val="en-US"/>
        </w:rPr>
        <w:t>.</w:t>
      </w:r>
    </w:p>
    <w:p w14:paraId="32EAA0AB" w14:textId="39ABE1BF" w:rsidR="00E912EC" w:rsidRPr="00E912EC" w:rsidRDefault="00A94D11" w:rsidP="00412790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C7661">
        <w:rPr>
          <w:rFonts w:asciiTheme="majorHAnsi" w:hAnsiTheme="majorHAnsi" w:cstheme="majorHAnsi"/>
          <w:b/>
          <w:sz w:val="28"/>
          <w:szCs w:val="28"/>
        </w:rPr>
        <w:t>Điều 2</w:t>
      </w:r>
      <w:r w:rsidRPr="00813CE4">
        <w:rPr>
          <w:rFonts w:asciiTheme="majorHAnsi" w:hAnsiTheme="majorHAnsi" w:cstheme="majorHAnsi"/>
          <w:b/>
          <w:spacing w:val="-4"/>
          <w:sz w:val="28"/>
          <w:szCs w:val="28"/>
        </w:rPr>
        <w:t>.</w:t>
      </w:r>
      <w:r w:rsidRPr="00813CE4">
        <w:rPr>
          <w:rFonts w:asciiTheme="majorHAnsi" w:hAnsiTheme="majorHAnsi" w:cstheme="majorHAnsi"/>
          <w:spacing w:val="-4"/>
          <w:sz w:val="28"/>
          <w:szCs w:val="28"/>
        </w:rPr>
        <w:t xml:space="preserve"> </w:t>
      </w:r>
      <w:bookmarkStart w:id="1" w:name="dieu_2_name"/>
      <w:r w:rsidRPr="00E912EC">
        <w:rPr>
          <w:rFonts w:asciiTheme="majorHAnsi" w:hAnsiTheme="majorHAnsi" w:cstheme="majorHAnsi"/>
          <w:sz w:val="28"/>
          <w:szCs w:val="28"/>
        </w:rPr>
        <w:t xml:space="preserve">Quyết định này có hiệu lực thi hành kể từ ngày </w:t>
      </w:r>
      <w:bookmarkEnd w:id="1"/>
      <w:r w:rsidR="00412790">
        <w:rPr>
          <w:rFonts w:asciiTheme="majorHAnsi" w:hAnsiTheme="majorHAnsi" w:cstheme="majorHAnsi"/>
          <w:sz w:val="28"/>
          <w:szCs w:val="28"/>
          <w:lang w:val="en-US"/>
        </w:rPr>
        <w:t>ký</w:t>
      </w:r>
      <w:r w:rsidR="00E912EC" w:rsidRPr="00E912EC">
        <w:rPr>
          <w:rFonts w:asciiTheme="majorHAnsi" w:hAnsiTheme="majorHAnsi" w:cstheme="majorHAnsi"/>
          <w:sz w:val="28"/>
          <w:szCs w:val="28"/>
          <w:lang w:val="en-US"/>
        </w:rPr>
        <w:t>.</w:t>
      </w:r>
    </w:p>
    <w:p w14:paraId="467330B8" w14:textId="2E322296" w:rsidR="00A94D11" w:rsidRPr="00951271" w:rsidRDefault="00A94D11" w:rsidP="00412790">
      <w:pPr>
        <w:spacing w:before="120" w:after="36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pacing w:val="-4"/>
          <w:sz w:val="28"/>
          <w:szCs w:val="28"/>
        </w:rPr>
        <w:t xml:space="preserve">Điều </w:t>
      </w:r>
      <w:r w:rsidR="00351C70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>3</w:t>
      </w:r>
      <w:r w:rsidRPr="00951271">
        <w:rPr>
          <w:rFonts w:asciiTheme="majorHAnsi" w:hAnsiTheme="majorHAnsi" w:cstheme="majorHAnsi"/>
          <w:b/>
          <w:spacing w:val="-4"/>
          <w:sz w:val="28"/>
          <w:szCs w:val="28"/>
        </w:rPr>
        <w:t>.</w:t>
      </w:r>
      <w:r w:rsidRPr="00951271">
        <w:rPr>
          <w:rFonts w:asciiTheme="majorHAnsi" w:hAnsiTheme="majorHAnsi" w:cstheme="majorHAnsi"/>
          <w:spacing w:val="-4"/>
          <w:sz w:val="28"/>
          <w:szCs w:val="28"/>
        </w:rPr>
        <w:t xml:space="preserve"> </w:t>
      </w:r>
      <w:r w:rsidRPr="00CF3F09">
        <w:rPr>
          <w:rFonts w:asciiTheme="majorHAnsi" w:hAnsiTheme="majorHAnsi" w:cstheme="majorHAnsi"/>
          <w:spacing w:val="-4"/>
          <w:sz w:val="28"/>
          <w:szCs w:val="28"/>
        </w:rPr>
        <w:t xml:space="preserve">Chánh Văn phòng Ủy ban nhân dân </w:t>
      </w:r>
      <w:r w:rsidRP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>Thành phố</w:t>
      </w:r>
      <w:r w:rsidRPr="00CF3F09">
        <w:rPr>
          <w:rFonts w:asciiTheme="majorHAnsi" w:hAnsiTheme="majorHAnsi" w:cstheme="majorHAnsi"/>
          <w:spacing w:val="-4"/>
          <w:sz w:val="28"/>
          <w:szCs w:val="28"/>
        </w:rPr>
        <w:t xml:space="preserve">, Giám đốc </w:t>
      </w:r>
      <w:r w:rsidR="00412790">
        <w:rPr>
          <w:rFonts w:asciiTheme="majorHAnsi" w:hAnsiTheme="majorHAnsi" w:cstheme="majorHAnsi"/>
          <w:spacing w:val="-4"/>
          <w:sz w:val="28"/>
          <w:szCs w:val="28"/>
          <w:lang w:val="en-US"/>
        </w:rPr>
        <w:t>Sở Tài chính</w:t>
      </w:r>
      <w:r>
        <w:rPr>
          <w:rFonts w:asciiTheme="majorHAnsi" w:hAnsiTheme="majorHAnsi" w:cstheme="majorHAnsi"/>
          <w:sz w:val="28"/>
          <w:szCs w:val="28"/>
          <w:lang w:val="en-US"/>
        </w:rPr>
        <w:t>,</w:t>
      </w:r>
      <w:r w:rsidR="00E912EC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>Giám đốc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Trung tâm Chuyển đổi số Thành phố</w:t>
      </w:r>
      <w:r w:rsidR="00412790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Pr="005D74FD">
        <w:rPr>
          <w:rFonts w:asciiTheme="majorHAnsi" w:hAnsiTheme="majorHAnsi" w:cstheme="majorHAnsi"/>
          <w:bCs/>
          <w:spacing w:val="-4"/>
          <w:sz w:val="28"/>
          <w:szCs w:val="28"/>
          <w:lang w:val="en-US"/>
        </w:rPr>
        <w:t>và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 xml:space="preserve"> các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>tổ</w:t>
      </w:r>
      <w:r w:rsidRPr="00CD34ED">
        <w:rPr>
          <w:rFonts w:asciiTheme="majorHAnsi" w:hAnsiTheme="majorHAnsi" w:cstheme="majorHAnsi"/>
          <w:sz w:val="28"/>
          <w:szCs w:val="28"/>
        </w:rPr>
        <w:t xml:space="preserve"> chức</w:t>
      </w:r>
      <w:r w:rsidRPr="00CD34ED">
        <w:rPr>
          <w:rFonts w:asciiTheme="majorHAnsi" w:hAnsiTheme="majorHAnsi" w:cstheme="majorHAnsi"/>
          <w:sz w:val="28"/>
          <w:szCs w:val="28"/>
          <w:lang w:val="en-US"/>
        </w:rPr>
        <w:t>,</w:t>
      </w:r>
      <w:r w:rsidRPr="00CD34ED">
        <w:rPr>
          <w:rFonts w:asciiTheme="majorHAnsi" w:hAnsiTheme="majorHAnsi" w:cstheme="majorHAnsi"/>
          <w:sz w:val="28"/>
          <w:szCs w:val="28"/>
        </w:rPr>
        <w:t xml:space="preserve"> cá nhân có liên quan chịu trách</w:t>
      </w:r>
      <w:r w:rsidRPr="00951271">
        <w:rPr>
          <w:rFonts w:asciiTheme="majorHAnsi" w:hAnsiTheme="majorHAnsi" w:cstheme="majorHAnsi"/>
          <w:sz w:val="28"/>
          <w:szCs w:val="28"/>
        </w:rPr>
        <w:t xml:space="preserve"> nhiệm thi hành Quyết định này./.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D33C7" w:rsidRPr="00BD5EEE" w14:paraId="4DFE05A6" w14:textId="77777777" w:rsidTr="00C05954">
        <w:tc>
          <w:tcPr>
            <w:tcW w:w="4428" w:type="dxa"/>
            <w:shd w:val="clear" w:color="auto" w:fill="auto"/>
          </w:tcPr>
          <w:p w14:paraId="0D1CD532" w14:textId="260D2E45" w:rsidR="001B72AF" w:rsidRPr="00BD5EEE" w:rsidRDefault="00ED33C7" w:rsidP="001B72AF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Nơi nhận:</w:t>
            </w: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Như Điều </w:t>
            </w:r>
            <w:r w:rsidR="00351C70">
              <w:rPr>
                <w:rFonts w:asciiTheme="majorHAnsi" w:hAnsiTheme="majorHAnsi" w:cstheme="majorHAnsi"/>
                <w:lang w:val="en-US"/>
              </w:rPr>
              <w:t>3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</w:t>
            </w:r>
            <w:r w:rsidR="00C05954" w:rsidRPr="00BD5EEE">
              <w:rPr>
                <w:rFonts w:asciiTheme="majorHAnsi" w:hAnsiTheme="majorHAnsi" w:cstheme="majorHAnsi"/>
                <w:lang w:val="en-US"/>
              </w:rPr>
              <w:t>V</w:t>
            </w:r>
            <w:r w:rsidR="00141A1D">
              <w:rPr>
                <w:rFonts w:asciiTheme="majorHAnsi" w:hAnsiTheme="majorHAnsi" w:cstheme="majorHAnsi"/>
                <w:lang w:val="en-US"/>
              </w:rPr>
              <w:t>ăn phòng Chính phủ, Bộ Tư pháp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  <w:t xml:space="preserve">-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>TTUB: CT</w:t>
            </w:r>
            <w:r w:rsidR="00652A79">
              <w:rPr>
                <w:rFonts w:asciiTheme="majorHAnsi" w:hAnsiTheme="majorHAnsi" w:cstheme="majorHAnsi"/>
                <w:lang w:val="en-US"/>
              </w:rPr>
              <w:t xml:space="preserve">, PCT </w:t>
            </w:r>
            <w:r w:rsidR="00B5202D">
              <w:rPr>
                <w:rFonts w:asciiTheme="majorHAnsi" w:hAnsiTheme="majorHAnsi" w:cstheme="majorHAnsi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lang w:val="en-US"/>
              </w:rPr>
              <w:t>Mạnh Cường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69DE29FA" w14:textId="58A399C5" w:rsidR="00182B54" w:rsidRPr="00BD5EEE" w:rsidRDefault="001B72AF" w:rsidP="00B5202D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>- VPUB: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 xml:space="preserve">CVP, </w:t>
            </w:r>
            <w:r w:rsidRPr="00BD5EEE">
              <w:rPr>
                <w:rFonts w:asciiTheme="majorHAnsi" w:hAnsiTheme="majorHAnsi" w:cstheme="majorHAnsi"/>
                <w:lang w:val="en-US"/>
              </w:rPr>
              <w:t>P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>C</w:t>
            </w:r>
            <w:r w:rsidRPr="00BD5EEE">
              <w:rPr>
                <w:rFonts w:asciiTheme="majorHAnsi" w:hAnsiTheme="majorHAnsi" w:cstheme="majorHAnsi"/>
                <w:lang w:val="en-US"/>
              </w:rPr>
              <w:t>VP/VX;</w:t>
            </w:r>
          </w:p>
          <w:p w14:paraId="14DC6B85" w14:textId="18296060" w:rsidR="00C05954" w:rsidRDefault="005F5069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="00FB339C">
              <w:rPr>
                <w:rFonts w:asciiTheme="majorHAnsi" w:hAnsiTheme="majorHAnsi" w:cstheme="majorHAnsi"/>
                <w:lang w:val="en-US"/>
              </w:rPr>
              <w:t>TT TTĐT</w:t>
            </w:r>
            <w:r w:rsidR="00B525DE">
              <w:rPr>
                <w:rFonts w:asciiTheme="majorHAnsi" w:hAnsiTheme="majorHAnsi" w:cstheme="majorHAnsi"/>
                <w:lang w:val="en-US"/>
              </w:rPr>
              <w:t xml:space="preserve"> TP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06630D95" w14:textId="3DF90ABE" w:rsidR="00FB339C" w:rsidRDefault="00FB339C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- TT PV HCC TP;</w:t>
            </w:r>
          </w:p>
          <w:p w14:paraId="66129065" w14:textId="15C919A6" w:rsidR="00ED33C7" w:rsidRPr="00BD5EEE" w:rsidRDefault="00C17DFE" w:rsidP="005F506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D5EEE">
              <w:rPr>
                <w:rFonts w:asciiTheme="majorHAnsi" w:hAnsiTheme="majorHAnsi" w:cstheme="majorHAnsi"/>
              </w:rPr>
              <w:t xml:space="preserve">- Lưu: 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 xml:space="preserve">VT, </w:t>
            </w:r>
            <w:r w:rsidR="00FB339C">
              <w:rPr>
                <w:rFonts w:asciiTheme="majorHAnsi" w:hAnsiTheme="majorHAnsi" w:cstheme="majorHAnsi"/>
                <w:lang w:val="en-US"/>
              </w:rPr>
              <w:t>(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>KSTT/T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r</w:t>
            </w:r>
            <w:r w:rsidR="00FB339C">
              <w:rPr>
                <w:rFonts w:asciiTheme="majorHAnsi" w:hAnsiTheme="majorHAnsi" w:cstheme="majorHAnsi"/>
                <w:lang w:val="en-US"/>
              </w:rPr>
              <w:t>)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.</w:t>
            </w:r>
          </w:p>
        </w:tc>
        <w:tc>
          <w:tcPr>
            <w:tcW w:w="4428" w:type="dxa"/>
            <w:shd w:val="clear" w:color="auto" w:fill="auto"/>
          </w:tcPr>
          <w:p w14:paraId="388B9D58" w14:textId="107F0329" w:rsidR="00B525D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KT. 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CHỦ TỊCH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</w: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PHÓ CHỦ TỊCH</w:t>
            </w:r>
          </w:p>
          <w:p w14:paraId="2DA31DFE" w14:textId="78F0779C" w:rsidR="00B525DE" w:rsidRDefault="00B525D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C29955B" w14:textId="22539D4D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7CC65342" w14:textId="5F750555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275A7F8C" w14:textId="77777777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76F9042" w14:textId="498FFC26" w:rsidR="00C05954" w:rsidRPr="00BD5EEE" w:rsidRDefault="00B5202D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Mạnh Cường</w:t>
            </w:r>
          </w:p>
        </w:tc>
      </w:tr>
    </w:tbl>
    <w:p w14:paraId="252B8AB2" w14:textId="77777777" w:rsidR="00ED33C7" w:rsidRPr="00BD5EEE" w:rsidRDefault="00ED33C7" w:rsidP="00A66AD1">
      <w:pPr>
        <w:spacing w:before="120" w:after="120" w:line="240" w:lineRule="auto"/>
        <w:jc w:val="both"/>
        <w:rPr>
          <w:rFonts w:asciiTheme="majorHAnsi" w:hAnsiTheme="majorHAnsi" w:cstheme="majorHAnsi"/>
          <w:sz w:val="28"/>
          <w:szCs w:val="28"/>
          <w:lang w:val="en-US"/>
        </w:rPr>
      </w:pPr>
    </w:p>
    <w:sectPr w:rsidR="00ED33C7" w:rsidRPr="00BD5EEE" w:rsidSect="00A66AD1">
      <w:headerReference w:type="default" r:id="rId8"/>
      <w:pgSz w:w="11906" w:h="16838" w:code="9"/>
      <w:pgMar w:top="1077" w:right="1134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21CD90" w14:textId="77777777" w:rsidR="00AB7BD1" w:rsidRDefault="00AB7BD1" w:rsidP="00957210">
      <w:pPr>
        <w:spacing w:after="0" w:line="240" w:lineRule="auto"/>
      </w:pPr>
      <w:r>
        <w:separator/>
      </w:r>
    </w:p>
  </w:endnote>
  <w:endnote w:type="continuationSeparator" w:id="0">
    <w:p w14:paraId="5813F423" w14:textId="77777777" w:rsidR="00AB7BD1" w:rsidRDefault="00AB7BD1" w:rsidP="00957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WIN Sample Font"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EF492D59A0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356C3" w14:textId="77777777" w:rsidR="00AB7BD1" w:rsidRDefault="00AB7BD1" w:rsidP="00957210">
      <w:pPr>
        <w:spacing w:after="0" w:line="240" w:lineRule="auto"/>
      </w:pPr>
      <w:r>
        <w:separator/>
      </w:r>
    </w:p>
  </w:footnote>
  <w:footnote w:type="continuationSeparator" w:id="0">
    <w:p w14:paraId="3430C001" w14:textId="77777777" w:rsidR="00AB7BD1" w:rsidRDefault="00AB7BD1" w:rsidP="00957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5190316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  <w:sz w:val="24"/>
        <w:szCs w:val="24"/>
      </w:rPr>
    </w:sdtEndPr>
    <w:sdtContent>
      <w:p w14:paraId="5A206574" w14:textId="5E66F103" w:rsidR="000F2532" w:rsidRPr="0047456D" w:rsidRDefault="000F2532">
        <w:pPr>
          <w:pStyle w:val="Header"/>
          <w:jc w:val="center"/>
          <w:rPr>
            <w:rFonts w:asciiTheme="majorHAnsi" w:hAnsiTheme="majorHAnsi" w:cstheme="majorHAnsi"/>
            <w:sz w:val="24"/>
            <w:szCs w:val="24"/>
          </w:rPr>
        </w:pPr>
        <w:r w:rsidRPr="0047456D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Pr="0047456D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Pr="0047456D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="00412790">
          <w:rPr>
            <w:rFonts w:asciiTheme="majorHAnsi" w:hAnsiTheme="majorHAnsi" w:cstheme="majorHAnsi"/>
            <w:noProof/>
            <w:sz w:val="24"/>
            <w:szCs w:val="24"/>
          </w:rPr>
          <w:t>2</w:t>
        </w:r>
        <w:r w:rsidRPr="0047456D">
          <w:rPr>
            <w:rFonts w:asciiTheme="majorHAnsi" w:hAnsiTheme="majorHAnsi" w:cstheme="majorHAnsi"/>
            <w:noProof/>
            <w:sz w:val="24"/>
            <w:szCs w:val="24"/>
          </w:rPr>
          <w:fldChar w:fldCharType="end"/>
        </w:r>
      </w:p>
    </w:sdtContent>
  </w:sdt>
  <w:p w14:paraId="3176E9C0" w14:textId="77777777" w:rsidR="000F2532" w:rsidRDefault="000F25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D71A7"/>
    <w:multiLevelType w:val="hybridMultilevel"/>
    <w:tmpl w:val="CDE2DC12"/>
    <w:lvl w:ilvl="0" w:tplc="E3C22B2E">
      <w:start w:val="2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3754AFA"/>
    <w:multiLevelType w:val="hybridMultilevel"/>
    <w:tmpl w:val="4A8A18E2"/>
    <w:lvl w:ilvl="0" w:tplc="30AA50F2">
      <w:start w:val="1"/>
      <w:numFmt w:val="bullet"/>
      <w:lvlText w:val="-"/>
      <w:lvlJc w:val="left"/>
      <w:pPr>
        <w:ind w:left="1215" w:hanging="360"/>
      </w:pPr>
      <w:rPr>
        <w:rFonts w:ascii="VNI-WIN Sample Font" w:hAnsi="VNI-WIN Sample Font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7FF10FAA"/>
    <w:multiLevelType w:val="hybridMultilevel"/>
    <w:tmpl w:val="51CC734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181"/>
    <w:rsid w:val="00015B61"/>
    <w:rsid w:val="00022822"/>
    <w:rsid w:val="0003408D"/>
    <w:rsid w:val="00035654"/>
    <w:rsid w:val="000423D9"/>
    <w:rsid w:val="0004356F"/>
    <w:rsid w:val="00070281"/>
    <w:rsid w:val="000777FD"/>
    <w:rsid w:val="0008008D"/>
    <w:rsid w:val="00082D09"/>
    <w:rsid w:val="00091712"/>
    <w:rsid w:val="000A44DF"/>
    <w:rsid w:val="000B10A0"/>
    <w:rsid w:val="000B45E8"/>
    <w:rsid w:val="000B4865"/>
    <w:rsid w:val="000B6938"/>
    <w:rsid w:val="000B736F"/>
    <w:rsid w:val="000C0486"/>
    <w:rsid w:val="000C0789"/>
    <w:rsid w:val="000C4765"/>
    <w:rsid w:val="000E1B29"/>
    <w:rsid w:val="000E1E26"/>
    <w:rsid w:val="000E4F38"/>
    <w:rsid w:val="000F2532"/>
    <w:rsid w:val="00112AAD"/>
    <w:rsid w:val="0011393D"/>
    <w:rsid w:val="0012279C"/>
    <w:rsid w:val="0012494A"/>
    <w:rsid w:val="001357F9"/>
    <w:rsid w:val="00137839"/>
    <w:rsid w:val="00141A1D"/>
    <w:rsid w:val="001464C2"/>
    <w:rsid w:val="00150E69"/>
    <w:rsid w:val="001543EC"/>
    <w:rsid w:val="00154575"/>
    <w:rsid w:val="00162FE3"/>
    <w:rsid w:val="00170D21"/>
    <w:rsid w:val="00176107"/>
    <w:rsid w:val="00182B54"/>
    <w:rsid w:val="00185E23"/>
    <w:rsid w:val="00190023"/>
    <w:rsid w:val="001A1780"/>
    <w:rsid w:val="001B3814"/>
    <w:rsid w:val="001B72AF"/>
    <w:rsid w:val="001C2C3E"/>
    <w:rsid w:val="001C463E"/>
    <w:rsid w:val="001E4B43"/>
    <w:rsid w:val="002001D8"/>
    <w:rsid w:val="0020607E"/>
    <w:rsid w:val="0020654A"/>
    <w:rsid w:val="002135DF"/>
    <w:rsid w:val="00226787"/>
    <w:rsid w:val="00230DA6"/>
    <w:rsid w:val="00231F1F"/>
    <w:rsid w:val="00235DA0"/>
    <w:rsid w:val="00237478"/>
    <w:rsid w:val="00240A00"/>
    <w:rsid w:val="002428A7"/>
    <w:rsid w:val="00244A2A"/>
    <w:rsid w:val="0025277B"/>
    <w:rsid w:val="00255BB6"/>
    <w:rsid w:val="0025618A"/>
    <w:rsid w:val="00256C4C"/>
    <w:rsid w:val="002602D9"/>
    <w:rsid w:val="00267AC9"/>
    <w:rsid w:val="00273924"/>
    <w:rsid w:val="002770B8"/>
    <w:rsid w:val="00282690"/>
    <w:rsid w:val="002A6D39"/>
    <w:rsid w:val="002A7C5D"/>
    <w:rsid w:val="002B0091"/>
    <w:rsid w:val="002B428F"/>
    <w:rsid w:val="002C15A6"/>
    <w:rsid w:val="002C1E1E"/>
    <w:rsid w:val="002C267A"/>
    <w:rsid w:val="002C6CC1"/>
    <w:rsid w:val="002D5DBA"/>
    <w:rsid w:val="002D6084"/>
    <w:rsid w:val="002E6CAB"/>
    <w:rsid w:val="002F29AA"/>
    <w:rsid w:val="002F30D6"/>
    <w:rsid w:val="002F5FCD"/>
    <w:rsid w:val="003016AA"/>
    <w:rsid w:val="00302CF6"/>
    <w:rsid w:val="00307D89"/>
    <w:rsid w:val="003103BA"/>
    <w:rsid w:val="003113FB"/>
    <w:rsid w:val="00325BDF"/>
    <w:rsid w:val="0033416B"/>
    <w:rsid w:val="00340189"/>
    <w:rsid w:val="00346D67"/>
    <w:rsid w:val="00351C70"/>
    <w:rsid w:val="0036572F"/>
    <w:rsid w:val="00365F44"/>
    <w:rsid w:val="003765A3"/>
    <w:rsid w:val="0038582B"/>
    <w:rsid w:val="00386A84"/>
    <w:rsid w:val="00392A78"/>
    <w:rsid w:val="003A4715"/>
    <w:rsid w:val="003A4CC6"/>
    <w:rsid w:val="003B159B"/>
    <w:rsid w:val="003B209F"/>
    <w:rsid w:val="003B662D"/>
    <w:rsid w:val="003C4891"/>
    <w:rsid w:val="003C7661"/>
    <w:rsid w:val="003E45F7"/>
    <w:rsid w:val="003F1201"/>
    <w:rsid w:val="003F4270"/>
    <w:rsid w:val="003F6FEC"/>
    <w:rsid w:val="004063FB"/>
    <w:rsid w:val="00412790"/>
    <w:rsid w:val="0041619D"/>
    <w:rsid w:val="00423C00"/>
    <w:rsid w:val="00424841"/>
    <w:rsid w:val="00430746"/>
    <w:rsid w:val="004476F9"/>
    <w:rsid w:val="004514FD"/>
    <w:rsid w:val="00461DE5"/>
    <w:rsid w:val="004659EC"/>
    <w:rsid w:val="0047274C"/>
    <w:rsid w:val="0047456D"/>
    <w:rsid w:val="004816F6"/>
    <w:rsid w:val="00486A04"/>
    <w:rsid w:val="00491354"/>
    <w:rsid w:val="004B4652"/>
    <w:rsid w:val="004B4756"/>
    <w:rsid w:val="004E29E1"/>
    <w:rsid w:val="004E6FD5"/>
    <w:rsid w:val="004F7377"/>
    <w:rsid w:val="0052334A"/>
    <w:rsid w:val="0053193F"/>
    <w:rsid w:val="005474BB"/>
    <w:rsid w:val="00551855"/>
    <w:rsid w:val="00552879"/>
    <w:rsid w:val="00554902"/>
    <w:rsid w:val="005571FE"/>
    <w:rsid w:val="005709E0"/>
    <w:rsid w:val="00573D53"/>
    <w:rsid w:val="005944AC"/>
    <w:rsid w:val="005B21B3"/>
    <w:rsid w:val="005B3F1A"/>
    <w:rsid w:val="005C1D0B"/>
    <w:rsid w:val="005D74FD"/>
    <w:rsid w:val="005E797D"/>
    <w:rsid w:val="005F5069"/>
    <w:rsid w:val="00615BB8"/>
    <w:rsid w:val="006338F8"/>
    <w:rsid w:val="0064472D"/>
    <w:rsid w:val="00646C28"/>
    <w:rsid w:val="00652A79"/>
    <w:rsid w:val="00660E5E"/>
    <w:rsid w:val="00663B43"/>
    <w:rsid w:val="00681199"/>
    <w:rsid w:val="006904B2"/>
    <w:rsid w:val="00691EFF"/>
    <w:rsid w:val="00696C46"/>
    <w:rsid w:val="006C2889"/>
    <w:rsid w:val="006D5BF1"/>
    <w:rsid w:val="006D72DB"/>
    <w:rsid w:val="006D7E29"/>
    <w:rsid w:val="006F319D"/>
    <w:rsid w:val="006F6A8A"/>
    <w:rsid w:val="00700619"/>
    <w:rsid w:val="00704241"/>
    <w:rsid w:val="00705580"/>
    <w:rsid w:val="00710824"/>
    <w:rsid w:val="00715544"/>
    <w:rsid w:val="007173E0"/>
    <w:rsid w:val="00721AFD"/>
    <w:rsid w:val="00724ECE"/>
    <w:rsid w:val="00742BE7"/>
    <w:rsid w:val="00761C79"/>
    <w:rsid w:val="0076407B"/>
    <w:rsid w:val="00773A08"/>
    <w:rsid w:val="00794BDE"/>
    <w:rsid w:val="007955D4"/>
    <w:rsid w:val="00797FD0"/>
    <w:rsid w:val="007A19E1"/>
    <w:rsid w:val="007A4E94"/>
    <w:rsid w:val="007B2688"/>
    <w:rsid w:val="007B7670"/>
    <w:rsid w:val="007F0629"/>
    <w:rsid w:val="007F1954"/>
    <w:rsid w:val="007F5DC5"/>
    <w:rsid w:val="008017B0"/>
    <w:rsid w:val="00804317"/>
    <w:rsid w:val="008109D6"/>
    <w:rsid w:val="00813CE4"/>
    <w:rsid w:val="00827E5B"/>
    <w:rsid w:val="00835280"/>
    <w:rsid w:val="00851A50"/>
    <w:rsid w:val="00857643"/>
    <w:rsid w:val="00875CD6"/>
    <w:rsid w:val="00875F85"/>
    <w:rsid w:val="008810B7"/>
    <w:rsid w:val="008A2E52"/>
    <w:rsid w:val="008A5A67"/>
    <w:rsid w:val="008A72B4"/>
    <w:rsid w:val="008B20F7"/>
    <w:rsid w:val="008B7D01"/>
    <w:rsid w:val="008D2C60"/>
    <w:rsid w:val="008D6EBA"/>
    <w:rsid w:val="008F1857"/>
    <w:rsid w:val="009033CA"/>
    <w:rsid w:val="00903C0E"/>
    <w:rsid w:val="0091554D"/>
    <w:rsid w:val="009260E8"/>
    <w:rsid w:val="00926E3F"/>
    <w:rsid w:val="009301BC"/>
    <w:rsid w:val="00934EE5"/>
    <w:rsid w:val="00951271"/>
    <w:rsid w:val="00955286"/>
    <w:rsid w:val="00957210"/>
    <w:rsid w:val="00964909"/>
    <w:rsid w:val="00965D2D"/>
    <w:rsid w:val="00970E2B"/>
    <w:rsid w:val="009A205E"/>
    <w:rsid w:val="009A39DC"/>
    <w:rsid w:val="009B2BED"/>
    <w:rsid w:val="009C1D60"/>
    <w:rsid w:val="009C54A7"/>
    <w:rsid w:val="009C7661"/>
    <w:rsid w:val="009D0C3B"/>
    <w:rsid w:val="009E1E7B"/>
    <w:rsid w:val="009E287A"/>
    <w:rsid w:val="009F3AD2"/>
    <w:rsid w:val="00A01D0E"/>
    <w:rsid w:val="00A11161"/>
    <w:rsid w:val="00A26A7A"/>
    <w:rsid w:val="00A46862"/>
    <w:rsid w:val="00A55541"/>
    <w:rsid w:val="00A57BDF"/>
    <w:rsid w:val="00A60241"/>
    <w:rsid w:val="00A648B9"/>
    <w:rsid w:val="00A66AD1"/>
    <w:rsid w:val="00A864C8"/>
    <w:rsid w:val="00A86CA2"/>
    <w:rsid w:val="00A8718C"/>
    <w:rsid w:val="00A92723"/>
    <w:rsid w:val="00A94D11"/>
    <w:rsid w:val="00A96D8D"/>
    <w:rsid w:val="00AA14DC"/>
    <w:rsid w:val="00AA5592"/>
    <w:rsid w:val="00AB1350"/>
    <w:rsid w:val="00AB603F"/>
    <w:rsid w:val="00AB7BD1"/>
    <w:rsid w:val="00AC3378"/>
    <w:rsid w:val="00AC37CF"/>
    <w:rsid w:val="00AD763B"/>
    <w:rsid w:val="00AE62BF"/>
    <w:rsid w:val="00AE6B3B"/>
    <w:rsid w:val="00AF0FA5"/>
    <w:rsid w:val="00AF5181"/>
    <w:rsid w:val="00AF5F46"/>
    <w:rsid w:val="00AF7C73"/>
    <w:rsid w:val="00B0608B"/>
    <w:rsid w:val="00B12BDC"/>
    <w:rsid w:val="00B21211"/>
    <w:rsid w:val="00B35E3F"/>
    <w:rsid w:val="00B5202D"/>
    <w:rsid w:val="00B525DE"/>
    <w:rsid w:val="00B56165"/>
    <w:rsid w:val="00B62E5A"/>
    <w:rsid w:val="00B660C6"/>
    <w:rsid w:val="00B91D1D"/>
    <w:rsid w:val="00B92A48"/>
    <w:rsid w:val="00B930BA"/>
    <w:rsid w:val="00BA173C"/>
    <w:rsid w:val="00BA2B41"/>
    <w:rsid w:val="00BA41B5"/>
    <w:rsid w:val="00BA5E5A"/>
    <w:rsid w:val="00BB0656"/>
    <w:rsid w:val="00BB73D9"/>
    <w:rsid w:val="00BC1FA4"/>
    <w:rsid w:val="00BC785B"/>
    <w:rsid w:val="00BD23B1"/>
    <w:rsid w:val="00BD5EEE"/>
    <w:rsid w:val="00BE103E"/>
    <w:rsid w:val="00BE3510"/>
    <w:rsid w:val="00BF5C3B"/>
    <w:rsid w:val="00C00085"/>
    <w:rsid w:val="00C02882"/>
    <w:rsid w:val="00C05954"/>
    <w:rsid w:val="00C15D08"/>
    <w:rsid w:val="00C17DFE"/>
    <w:rsid w:val="00C22CE9"/>
    <w:rsid w:val="00C31385"/>
    <w:rsid w:val="00C35ACE"/>
    <w:rsid w:val="00C37FBD"/>
    <w:rsid w:val="00C40FA0"/>
    <w:rsid w:val="00C45422"/>
    <w:rsid w:val="00C55969"/>
    <w:rsid w:val="00C57CD2"/>
    <w:rsid w:val="00C63338"/>
    <w:rsid w:val="00C727B0"/>
    <w:rsid w:val="00C77C28"/>
    <w:rsid w:val="00C81E5C"/>
    <w:rsid w:val="00C84109"/>
    <w:rsid w:val="00C86183"/>
    <w:rsid w:val="00C96849"/>
    <w:rsid w:val="00CA4A4D"/>
    <w:rsid w:val="00CA575F"/>
    <w:rsid w:val="00CB6048"/>
    <w:rsid w:val="00CB64DB"/>
    <w:rsid w:val="00CC4DE5"/>
    <w:rsid w:val="00CC554D"/>
    <w:rsid w:val="00CD2C3F"/>
    <w:rsid w:val="00CD34ED"/>
    <w:rsid w:val="00CD3B50"/>
    <w:rsid w:val="00CD7198"/>
    <w:rsid w:val="00CF0393"/>
    <w:rsid w:val="00CF3F09"/>
    <w:rsid w:val="00D10F0D"/>
    <w:rsid w:val="00D231D8"/>
    <w:rsid w:val="00D26A3A"/>
    <w:rsid w:val="00D50F9F"/>
    <w:rsid w:val="00D65292"/>
    <w:rsid w:val="00D67BAE"/>
    <w:rsid w:val="00D775B3"/>
    <w:rsid w:val="00D80CDD"/>
    <w:rsid w:val="00D94637"/>
    <w:rsid w:val="00DB0339"/>
    <w:rsid w:val="00DB1EAF"/>
    <w:rsid w:val="00DB6EA9"/>
    <w:rsid w:val="00DC1325"/>
    <w:rsid w:val="00DC485D"/>
    <w:rsid w:val="00DC5A99"/>
    <w:rsid w:val="00DF146A"/>
    <w:rsid w:val="00DF2AD7"/>
    <w:rsid w:val="00E022CC"/>
    <w:rsid w:val="00E10291"/>
    <w:rsid w:val="00E15530"/>
    <w:rsid w:val="00E3205E"/>
    <w:rsid w:val="00E41BBC"/>
    <w:rsid w:val="00E46704"/>
    <w:rsid w:val="00E53D60"/>
    <w:rsid w:val="00E56D00"/>
    <w:rsid w:val="00E61D2F"/>
    <w:rsid w:val="00E63D01"/>
    <w:rsid w:val="00E649C1"/>
    <w:rsid w:val="00E65F5E"/>
    <w:rsid w:val="00E73AC9"/>
    <w:rsid w:val="00E76EC2"/>
    <w:rsid w:val="00E87FFE"/>
    <w:rsid w:val="00E912EC"/>
    <w:rsid w:val="00E978E0"/>
    <w:rsid w:val="00EA7212"/>
    <w:rsid w:val="00EA74E5"/>
    <w:rsid w:val="00EB4CDE"/>
    <w:rsid w:val="00EB4E51"/>
    <w:rsid w:val="00EC24FA"/>
    <w:rsid w:val="00EC2BA9"/>
    <w:rsid w:val="00ED33C7"/>
    <w:rsid w:val="00EF5FA5"/>
    <w:rsid w:val="00F046DA"/>
    <w:rsid w:val="00F12DBC"/>
    <w:rsid w:val="00F257F7"/>
    <w:rsid w:val="00F40715"/>
    <w:rsid w:val="00F43E19"/>
    <w:rsid w:val="00F47EFD"/>
    <w:rsid w:val="00F50027"/>
    <w:rsid w:val="00F706E1"/>
    <w:rsid w:val="00F7445A"/>
    <w:rsid w:val="00F82E7A"/>
    <w:rsid w:val="00FA1CBA"/>
    <w:rsid w:val="00FA5A65"/>
    <w:rsid w:val="00FB339C"/>
    <w:rsid w:val="00FB4AE7"/>
    <w:rsid w:val="00FB6370"/>
    <w:rsid w:val="00FC72DA"/>
    <w:rsid w:val="00FD315C"/>
    <w:rsid w:val="00FE417C"/>
    <w:rsid w:val="00FE57D2"/>
    <w:rsid w:val="00FE7B9E"/>
    <w:rsid w:val="00FF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C235B"/>
  <w15:docId w15:val="{0F493EFC-F7B1-4F04-B1C5-116174A33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6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72A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4F3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87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210"/>
  </w:style>
  <w:style w:type="paragraph" w:styleId="Footer">
    <w:name w:val="footer"/>
    <w:basedOn w:val="Normal"/>
    <w:link w:val="Foot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210"/>
  </w:style>
  <w:style w:type="paragraph" w:customStyle="1" w:styleId="Default">
    <w:name w:val="Default"/>
    <w:rsid w:val="00244A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txtdesp">
    <w:name w:val="txtdesp"/>
    <w:basedOn w:val="DefaultParagraphFont"/>
    <w:rsid w:val="00244A2A"/>
  </w:style>
  <w:style w:type="character" w:customStyle="1" w:styleId="fontstyle01">
    <w:name w:val="fontstyle01"/>
    <w:rsid w:val="00DC1325"/>
    <w:rPr>
      <w:rFonts w:ascii="FEF492D59A0" w:hAnsi="FEF492D59A0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aliases w:val="webb,Обычный (веб)1,Обычный (веб) Знак,Обычный (веб) Знак1,Обычный (веб) Знак Знак,Normal (Web) Char1,Char8 Char,Char8, Char Char, Char8 Char, Char8,표준 (웹),Normal (Web) Char Char Char Char Char,Char Char Cha,Geneva 9,Char Char Char"/>
    <w:basedOn w:val="Normal"/>
    <w:link w:val="NormalWebChar"/>
    <w:uiPriority w:val="99"/>
    <w:unhideWhenUsed/>
    <w:qFormat/>
    <w:rsid w:val="008B7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webb Char,Обычный (веб)1 Char,Обычный (веб) Знак Char,Обычный (веб) Знак1 Char,Обычный (веб) Знак Знак Char,Normal (Web) Char1 Char,Char8 Char Char,Char8 Char1, Char Char Char, Char8 Char Char, Char8 Char1,표준 (웹) Char,Geneva 9 Char"/>
    <w:link w:val="NormalWeb"/>
    <w:uiPriority w:val="99"/>
    <w:qFormat/>
    <w:locked/>
    <w:rsid w:val="008B7D0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F29A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F29A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hochiminhcity.gov.v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 Huynh The Anh</dc:creator>
  <cp:lastModifiedBy>TuTrinh</cp:lastModifiedBy>
  <cp:revision>58</cp:revision>
  <cp:lastPrinted>2025-08-22T04:23:00Z</cp:lastPrinted>
  <dcterms:created xsi:type="dcterms:W3CDTF">2025-07-04T02:41:00Z</dcterms:created>
  <dcterms:modified xsi:type="dcterms:W3CDTF">2026-04-24T17:07:00Z</dcterms:modified>
</cp:coreProperties>
</file>